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40BE5">
      <w:pPr>
        <w:jc w:val="center"/>
        <w:rPr>
          <w:b/>
          <w:bCs/>
        </w:rPr>
      </w:pPr>
      <w:bookmarkStart w:id="0" w:name="_Toc458505488"/>
      <w:bookmarkStart w:id="1" w:name="_GoBack"/>
      <w:bookmarkEnd w:id="1"/>
      <w:r>
        <w:rPr>
          <w:b/>
          <w:bCs/>
        </w:rPr>
        <w:t xml:space="preserve">Form </w:t>
      </w:r>
      <w:bookmarkEnd w:id="0"/>
      <w:r>
        <w:rPr>
          <w:b/>
          <w:bCs/>
        </w:rPr>
        <w:t>64</w:t>
      </w:r>
    </w:p>
    <w:p w:rsidR="00000000" w:rsidRDefault="00440BE5">
      <w:pPr>
        <w:jc w:val="center"/>
      </w:pPr>
    </w:p>
    <w:p w:rsidR="00000000" w:rsidRDefault="00440BE5">
      <w:pPr>
        <w:jc w:val="right"/>
      </w:pPr>
      <w:r>
        <w:t>Rule 900(3)</w:t>
      </w:r>
    </w:p>
    <w:p w:rsidR="00000000" w:rsidRDefault="00440BE5">
      <w:pPr>
        <w:jc w:val="right"/>
      </w:pPr>
    </w:p>
    <w:p w:rsidR="00000000" w:rsidRDefault="00440BE5">
      <w:pPr>
        <w:jc w:val="center"/>
      </w:pPr>
      <w:bookmarkStart w:id="2" w:name="_Toc458505489"/>
      <w:r>
        <w:rPr>
          <w:b/>
          <w:bCs/>
        </w:rPr>
        <w:t>WRIT OF VENDITIONI EXPONAS</w:t>
      </w:r>
      <w:bookmarkEnd w:id="2"/>
    </w:p>
    <w:p w:rsidR="00000000" w:rsidRDefault="00440BE5"/>
    <w:p w:rsidR="00000000" w:rsidRDefault="00440BE5"/>
    <w:p w:rsidR="00000000" w:rsidRDefault="00440BE5"/>
    <w:p w:rsidR="00000000" w:rsidRDefault="00440BE5">
      <w:pPr>
        <w:jc w:val="center"/>
      </w:pPr>
      <w:r>
        <w:t>TO THE SHERIFF AND THE OFFICERS AND ASSISTANTS OF THE SHERIFF</w:t>
      </w:r>
    </w:p>
    <w:p w:rsidR="00000000" w:rsidRDefault="00440BE5"/>
    <w:p w:rsidR="00000000" w:rsidRDefault="00440BE5">
      <w:pPr>
        <w:jc w:val="both"/>
      </w:pPr>
      <w:r>
        <w:t>Whereas on [</w:t>
      </w:r>
      <w:r>
        <w:rPr>
          <w:i/>
          <w:iCs/>
        </w:rPr>
        <w:t>date</w:t>
      </w:r>
      <w:r>
        <w:t>] you informed me that by virtue of a writ of fieri facias dated [</w:t>
      </w:r>
      <w:r>
        <w:rPr>
          <w:i/>
          <w:iCs/>
        </w:rPr>
        <w:t>date</w:t>
      </w:r>
      <w:r>
        <w:t>] you had taken lands, goods and chattels [</w:t>
      </w:r>
      <w:r>
        <w:rPr>
          <w:i/>
          <w:iCs/>
        </w:rPr>
        <w:t>or as the ca</w:t>
      </w:r>
      <w:r>
        <w:rPr>
          <w:i/>
          <w:iCs/>
        </w:rPr>
        <w:t>se may be</w:t>
      </w:r>
      <w:r>
        <w:t>] of the said [</w:t>
      </w:r>
      <w:r>
        <w:rPr>
          <w:i/>
          <w:iCs/>
        </w:rPr>
        <w:t>name of judgment debtor</w:t>
      </w:r>
      <w:r>
        <w:t>] which remained in your hands unsold for want of buyers –</w:t>
      </w:r>
    </w:p>
    <w:p w:rsidR="00000000" w:rsidRDefault="00440BE5">
      <w:pPr>
        <w:jc w:val="both"/>
      </w:pPr>
    </w:p>
    <w:p w:rsidR="00000000" w:rsidRDefault="00440BE5">
      <w:pPr>
        <w:jc w:val="both"/>
      </w:pPr>
      <w:r>
        <w:t>You are commanded to sell the said lands, goods and chattels [</w:t>
      </w:r>
      <w:r>
        <w:rPr>
          <w:i/>
          <w:iCs/>
        </w:rPr>
        <w:t>or as the case may be</w:t>
      </w:r>
      <w:r>
        <w:t>] for the best price you can obtain and to pay the money arising f</w:t>
      </w:r>
      <w:r>
        <w:t>rom the sale to me immediately after the execution of this writ to be paid to the said [</w:t>
      </w:r>
      <w:r>
        <w:rPr>
          <w:i/>
          <w:iCs/>
        </w:rPr>
        <w:t>name of judgment creditor</w:t>
      </w:r>
      <w:r>
        <w:t>] in accordance with the judgment [</w:t>
      </w:r>
      <w:r>
        <w:rPr>
          <w:i/>
          <w:iCs/>
        </w:rPr>
        <w:t>or order</w:t>
      </w:r>
      <w:r>
        <w:t>] in this matter.</w:t>
      </w:r>
    </w:p>
    <w:p w:rsidR="00000000" w:rsidRDefault="00440BE5"/>
    <w:p w:rsidR="00000000" w:rsidRDefault="00440BE5">
      <w:r>
        <w:t>Dated</w:t>
      </w:r>
    </w:p>
    <w:p w:rsidR="00000000" w:rsidRDefault="00440BE5"/>
    <w:p w:rsidR="00000000" w:rsidRDefault="00440BE5">
      <w:r>
        <w:t>Registrar [</w:t>
      </w:r>
      <w:r>
        <w:rPr>
          <w:i/>
          <w:iCs/>
        </w:rPr>
        <w:t>or District Registrar</w:t>
      </w:r>
      <w:r>
        <w:t>]</w:t>
      </w:r>
    </w:p>
    <w:p w:rsidR="00000000" w:rsidRDefault="00440BE5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E5"/>
    <w:rsid w:val="0044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9AFF8-1797-4141-9FA6-4F01FF5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64</vt:lpstr>
    </vt:vector>
  </TitlesOfParts>
  <Company>DOJIR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64</dc:title>
  <dc:subject/>
  <dc:creator>dorothys</dc:creator>
  <cp:keywords/>
  <dc:description/>
  <cp:lastModifiedBy>Guinane, Vicki</cp:lastModifiedBy>
  <cp:revision>2</cp:revision>
  <dcterms:created xsi:type="dcterms:W3CDTF">2019-04-10T23:55:00Z</dcterms:created>
  <dcterms:modified xsi:type="dcterms:W3CDTF">2019-04-10T23:55:00Z</dcterms:modified>
</cp:coreProperties>
</file>