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82" w:rsidRPr="004E7C04" w:rsidRDefault="00E55D82" w:rsidP="00E55D82">
      <w:pPr>
        <w:pStyle w:val="Header"/>
        <w:jc w:val="right"/>
        <w:rPr>
          <w:b/>
          <w:lang w:val="en-US"/>
        </w:rPr>
      </w:pPr>
      <w:bookmarkStart w:id="0" w:name="_Toc458505405"/>
      <w:bookmarkStart w:id="1" w:name="_GoBack"/>
      <w:bookmarkEnd w:id="1"/>
      <w:r w:rsidRPr="004E7C04">
        <w:rPr>
          <w:b/>
          <w:lang w:val="en-US"/>
        </w:rPr>
        <w:t xml:space="preserve">Form </w:t>
      </w:r>
      <w:r>
        <w:rPr>
          <w:b/>
          <w:lang w:val="en-US"/>
        </w:rPr>
        <w:t>24</w:t>
      </w:r>
    </w:p>
    <w:p w:rsidR="00E55D82" w:rsidRDefault="00E55D82" w:rsidP="00E55D82">
      <w:pPr>
        <w:pStyle w:val="Header"/>
        <w:jc w:val="right"/>
        <w:rPr>
          <w:lang w:val="en-US"/>
        </w:rPr>
      </w:pPr>
    </w:p>
    <w:p w:rsidR="00E55D82" w:rsidRDefault="00E55D82" w:rsidP="00E55D82">
      <w:pPr>
        <w:pStyle w:val="Header"/>
        <w:jc w:val="right"/>
        <w:rPr>
          <w:lang w:val="en-US"/>
        </w:rPr>
      </w:pPr>
      <w:r>
        <w:rPr>
          <w:lang w:val="en-US"/>
        </w:rPr>
        <w:t>Rule 376</w:t>
      </w:r>
    </w:p>
    <w:p w:rsidR="00E55D82" w:rsidRDefault="00E55D82" w:rsidP="00E55D82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E55D82" w:rsidRDefault="00E55D82" w:rsidP="00E55D82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E55D82" w:rsidRDefault="00E55D82" w:rsidP="00E55D82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E55D82" w:rsidRPr="004E7C04" w:rsidRDefault="00E55D82" w:rsidP="00E55D82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of  20</w:t>
      </w:r>
    </w:p>
    <w:p w:rsidR="002A23D1" w:rsidRDefault="002A23D1">
      <w:pPr>
        <w:jc w:val="center"/>
        <w:rPr>
          <w:b/>
          <w:bCs/>
          <w:szCs w:val="20"/>
        </w:rPr>
      </w:pPr>
    </w:p>
    <w:p w:rsidR="00E55D82" w:rsidRDefault="00E55D82">
      <w:pPr>
        <w:jc w:val="center"/>
        <w:rPr>
          <w:b/>
          <w:bCs/>
          <w:szCs w:val="20"/>
        </w:rPr>
      </w:pPr>
    </w:p>
    <w:p w:rsidR="002A23D1" w:rsidRDefault="002A23D1">
      <w:pPr>
        <w:jc w:val="center"/>
        <w:rPr>
          <w:b/>
          <w:bCs/>
          <w:szCs w:val="20"/>
        </w:rPr>
      </w:pPr>
      <w:bookmarkStart w:id="2" w:name="_Toc458505406"/>
      <w:bookmarkEnd w:id="0"/>
    </w:p>
    <w:p w:rsidR="002A23D1" w:rsidRDefault="002A23D1" w:rsidP="002A23D1">
      <w:pPr>
        <w:rPr>
          <w:szCs w:val="20"/>
        </w:rPr>
      </w:pPr>
    </w:p>
    <w:p w:rsidR="002A23D1" w:rsidRDefault="002A23D1" w:rsidP="002A23D1">
      <w:pPr>
        <w:rPr>
          <w:szCs w:val="20"/>
        </w:rPr>
      </w:pPr>
      <w:r>
        <w:rPr>
          <w:szCs w:val="20"/>
        </w:rPr>
        <w:t xml:space="preserve">              ……………………………………………………….…                                                 Plaintiff/</w:t>
      </w:r>
    </w:p>
    <w:p w:rsidR="002A23D1" w:rsidRDefault="002A23D1" w:rsidP="002A23D1">
      <w:pPr>
        <w:pStyle w:val="Header"/>
        <w:tabs>
          <w:tab w:val="clear" w:pos="4513"/>
          <w:tab w:val="clear" w:pos="9026"/>
        </w:tabs>
        <w:ind w:left="7200"/>
        <w:rPr>
          <w:bCs/>
        </w:rPr>
      </w:pPr>
      <w:r>
        <w:rPr>
          <w:bCs/>
        </w:rPr>
        <w:t xml:space="preserve">     </w:t>
      </w:r>
      <w:r w:rsidR="00BE0F1A">
        <w:rPr>
          <w:bCs/>
        </w:rPr>
        <w:t>Applicant</w:t>
      </w:r>
      <w:r w:rsidRPr="00CF230D">
        <w:rPr>
          <w:bCs/>
        </w:rPr>
        <w:t xml:space="preserve">                         </w:t>
      </w:r>
      <w:r>
        <w:rPr>
          <w:bCs/>
        </w:rPr>
        <w:t xml:space="preserve">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  </w:t>
      </w:r>
    </w:p>
    <w:p w:rsidR="002A23D1" w:rsidRDefault="002A23D1" w:rsidP="002A23D1">
      <w:pPr>
        <w:rPr>
          <w:bCs/>
        </w:rPr>
      </w:pPr>
    </w:p>
    <w:p w:rsidR="002A23D1" w:rsidRPr="00D002D4" w:rsidRDefault="002A23D1" w:rsidP="002A23D1">
      <w:pPr>
        <w:rPr>
          <w:bCs/>
        </w:rPr>
      </w:pPr>
      <w:r w:rsidRPr="00D002D4">
        <w:rPr>
          <w:bCs/>
        </w:rPr>
        <w:t>BETWEEN:</w:t>
      </w:r>
    </w:p>
    <w:p w:rsidR="002A23D1" w:rsidRPr="006402DC" w:rsidRDefault="002A23D1" w:rsidP="002A23D1">
      <w:pPr>
        <w:pStyle w:val="Header"/>
        <w:tabs>
          <w:tab w:val="clear" w:pos="4513"/>
          <w:tab w:val="clear" w:pos="9026"/>
        </w:tabs>
        <w:rPr>
          <w:bCs/>
        </w:rPr>
      </w:pPr>
    </w:p>
    <w:p w:rsidR="002A23D1" w:rsidRDefault="00A774BA" w:rsidP="00A774BA">
      <w:pPr>
        <w:ind w:firstLine="720"/>
        <w:rPr>
          <w:bCs/>
        </w:rPr>
      </w:pPr>
      <w:r>
        <w:rPr>
          <w:bCs/>
        </w:rPr>
        <w:t>………………………………………………………….</w:t>
      </w:r>
      <w:r w:rsidR="002A23D1">
        <w:rPr>
          <w:bCs/>
        </w:rPr>
        <w:t xml:space="preserve">                      </w:t>
      </w:r>
      <w:r>
        <w:rPr>
          <w:bCs/>
        </w:rPr>
        <w:t xml:space="preserve">                       </w:t>
      </w:r>
      <w:r w:rsidR="002A23D1">
        <w:rPr>
          <w:bCs/>
        </w:rPr>
        <w:t>Defendant/</w:t>
      </w:r>
    </w:p>
    <w:p w:rsidR="002A23D1" w:rsidRDefault="002A23D1" w:rsidP="00A774BA">
      <w:pPr>
        <w:ind w:left="2880"/>
        <w:rPr>
          <w:bCs/>
        </w:rPr>
      </w:pPr>
      <w:r>
        <w:rPr>
          <w:bCs/>
        </w:rPr>
        <w:tab/>
        <w:t xml:space="preserve">                        </w:t>
      </w:r>
      <w:r w:rsidR="00A774BA">
        <w:rPr>
          <w:bCs/>
        </w:rPr>
        <w:t xml:space="preserve">                                                   </w:t>
      </w:r>
      <w:r>
        <w:rPr>
          <w:bCs/>
        </w:rPr>
        <w:t>Responden</w:t>
      </w:r>
      <w:r w:rsidRPr="006402DC">
        <w:rPr>
          <w:bCs/>
        </w:rPr>
        <w:t>t</w:t>
      </w:r>
      <w:r>
        <w:rPr>
          <w:bCs/>
        </w:rPr>
        <w:tab/>
      </w:r>
    </w:p>
    <w:p w:rsidR="002A23D1" w:rsidRDefault="002A23D1">
      <w:pPr>
        <w:jc w:val="center"/>
        <w:rPr>
          <w:b/>
          <w:bCs/>
          <w:szCs w:val="20"/>
        </w:rPr>
      </w:pPr>
    </w:p>
    <w:p w:rsidR="002A23D1" w:rsidRDefault="002A23D1">
      <w:pPr>
        <w:jc w:val="center"/>
        <w:rPr>
          <w:b/>
          <w:bCs/>
          <w:szCs w:val="20"/>
        </w:rPr>
      </w:pPr>
    </w:p>
    <w:p w:rsidR="002A23D1" w:rsidRDefault="002A23D1">
      <w:pPr>
        <w:jc w:val="center"/>
        <w:rPr>
          <w:b/>
          <w:bCs/>
          <w:szCs w:val="20"/>
        </w:rPr>
      </w:pPr>
    </w:p>
    <w:p w:rsidR="007A5DD0" w:rsidRDefault="007A5DD0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NOTICE OF DISCONTINUANCE</w:t>
      </w:r>
      <w:bookmarkEnd w:id="2"/>
      <w:r w:rsidR="00D93587">
        <w:rPr>
          <w:b/>
          <w:bCs/>
          <w:szCs w:val="20"/>
        </w:rPr>
        <w:t xml:space="preserve"> OR FINALISATION</w:t>
      </w:r>
    </w:p>
    <w:p w:rsidR="007A5DD0" w:rsidRDefault="007A5DD0">
      <w:pPr>
        <w:jc w:val="center"/>
        <w:rPr>
          <w:b/>
          <w:bCs/>
          <w:szCs w:val="20"/>
        </w:rPr>
      </w:pPr>
    </w:p>
    <w:p w:rsidR="007A5DD0" w:rsidRDefault="007A5DD0">
      <w:pPr>
        <w:rPr>
          <w:szCs w:val="20"/>
        </w:rPr>
      </w:pPr>
    </w:p>
    <w:p w:rsidR="007A5DD0" w:rsidRDefault="007A5DD0">
      <w:pPr>
        <w:jc w:val="both"/>
        <w:rPr>
          <w:szCs w:val="20"/>
        </w:rPr>
      </w:pPr>
      <w:r>
        <w:rPr>
          <w:szCs w:val="20"/>
        </w:rPr>
        <w:t>Take notice that the plaintiff [</w:t>
      </w:r>
      <w:r>
        <w:rPr>
          <w:i/>
          <w:iCs/>
          <w:szCs w:val="20"/>
        </w:rPr>
        <w:t>or applicant or as the case may be</w:t>
      </w:r>
      <w:r>
        <w:rPr>
          <w:szCs w:val="20"/>
        </w:rPr>
        <w:t>]</w:t>
      </w:r>
    </w:p>
    <w:p w:rsidR="007A5DD0" w:rsidRDefault="007A5DD0">
      <w:pPr>
        <w:jc w:val="both"/>
        <w:rPr>
          <w:szCs w:val="20"/>
        </w:rPr>
      </w:pPr>
    </w:p>
    <w:p w:rsidR="007A5DD0" w:rsidRDefault="007A5DD0">
      <w:pPr>
        <w:jc w:val="both"/>
        <w:rPr>
          <w:szCs w:val="20"/>
        </w:rPr>
      </w:pPr>
      <w:r>
        <w:rPr>
          <w:szCs w:val="20"/>
        </w:rPr>
        <w:t>*wholly discontinues this action</w:t>
      </w:r>
    </w:p>
    <w:p w:rsidR="007A5DD0" w:rsidRDefault="007A5DD0">
      <w:pPr>
        <w:jc w:val="both"/>
        <w:rPr>
          <w:szCs w:val="20"/>
        </w:rPr>
      </w:pPr>
    </w:p>
    <w:p w:rsidR="007A5DD0" w:rsidRDefault="007A5DD0">
      <w:pPr>
        <w:jc w:val="both"/>
        <w:rPr>
          <w:szCs w:val="20"/>
        </w:rPr>
      </w:pPr>
      <w:r>
        <w:rPr>
          <w:szCs w:val="20"/>
        </w:rPr>
        <w:t>*wholly discontinues this action against the defendant [</w:t>
      </w:r>
      <w:r>
        <w:rPr>
          <w:i/>
          <w:iCs/>
          <w:szCs w:val="20"/>
        </w:rPr>
        <w:t>name</w:t>
      </w:r>
      <w:r>
        <w:rPr>
          <w:szCs w:val="20"/>
        </w:rPr>
        <w:t>] [</w:t>
      </w:r>
      <w:r>
        <w:rPr>
          <w:i/>
          <w:iCs/>
          <w:szCs w:val="20"/>
        </w:rPr>
        <w:t>or as the case may be</w:t>
      </w:r>
      <w:r>
        <w:rPr>
          <w:szCs w:val="20"/>
        </w:rPr>
        <w:t>]</w:t>
      </w:r>
    </w:p>
    <w:p w:rsidR="007A5DD0" w:rsidRDefault="007A5DD0">
      <w:pPr>
        <w:jc w:val="both"/>
        <w:rPr>
          <w:szCs w:val="20"/>
        </w:rPr>
      </w:pPr>
    </w:p>
    <w:p w:rsidR="007A5DD0" w:rsidRDefault="007A5DD0">
      <w:pPr>
        <w:jc w:val="both"/>
        <w:rPr>
          <w:szCs w:val="20"/>
        </w:rPr>
      </w:pPr>
      <w:r>
        <w:rPr>
          <w:szCs w:val="20"/>
        </w:rPr>
        <w:t>*withdraws so much of the claim in this action as relates to [</w:t>
      </w:r>
      <w:r>
        <w:rPr>
          <w:i/>
          <w:iCs/>
          <w:szCs w:val="20"/>
        </w:rPr>
        <w:t>specify</w:t>
      </w:r>
      <w:r>
        <w:rPr>
          <w:szCs w:val="20"/>
        </w:rPr>
        <w:t>]</w:t>
      </w:r>
    </w:p>
    <w:p w:rsidR="007A5DD0" w:rsidRDefault="007A5DD0">
      <w:pPr>
        <w:jc w:val="both"/>
        <w:rPr>
          <w:szCs w:val="20"/>
        </w:rPr>
      </w:pPr>
    </w:p>
    <w:p w:rsidR="007A5DD0" w:rsidRDefault="007A5DD0">
      <w:pPr>
        <w:jc w:val="both"/>
        <w:rPr>
          <w:szCs w:val="20"/>
        </w:rPr>
      </w:pPr>
      <w:r>
        <w:rPr>
          <w:szCs w:val="20"/>
        </w:rPr>
        <w:t>*withdraws so much of the claim in this action as relates to [</w:t>
      </w:r>
      <w:r>
        <w:rPr>
          <w:i/>
          <w:iCs/>
          <w:szCs w:val="20"/>
        </w:rPr>
        <w:t>specify</w:t>
      </w:r>
      <w:r>
        <w:rPr>
          <w:szCs w:val="20"/>
        </w:rPr>
        <w:t>] against the defendant [</w:t>
      </w:r>
      <w:r>
        <w:rPr>
          <w:i/>
          <w:iCs/>
          <w:szCs w:val="20"/>
        </w:rPr>
        <w:t>name</w:t>
      </w:r>
      <w:r>
        <w:rPr>
          <w:szCs w:val="20"/>
        </w:rPr>
        <w:t>] [</w:t>
      </w:r>
      <w:r>
        <w:rPr>
          <w:i/>
          <w:iCs/>
          <w:szCs w:val="20"/>
        </w:rPr>
        <w:t>or as the case may be</w:t>
      </w:r>
      <w:r>
        <w:rPr>
          <w:szCs w:val="20"/>
        </w:rPr>
        <w:t>]</w:t>
      </w:r>
    </w:p>
    <w:p w:rsidR="007A5DD0" w:rsidRDefault="007A5DD0">
      <w:pPr>
        <w:jc w:val="both"/>
        <w:rPr>
          <w:szCs w:val="20"/>
        </w:rPr>
      </w:pPr>
    </w:p>
    <w:p w:rsidR="007A5DD0" w:rsidRDefault="007A5DD0">
      <w:pPr>
        <w:jc w:val="both"/>
        <w:rPr>
          <w:szCs w:val="20"/>
        </w:rPr>
      </w:pPr>
      <w:r>
        <w:rPr>
          <w:szCs w:val="20"/>
        </w:rPr>
        <w:sym w:font="Symbol" w:char="F02A"/>
      </w:r>
      <w:r>
        <w:rPr>
          <w:szCs w:val="20"/>
        </w:rPr>
        <w:t>wholly discontinues the proceeding</w:t>
      </w:r>
    </w:p>
    <w:p w:rsidR="007A5DD0" w:rsidRDefault="007A5DD0">
      <w:pPr>
        <w:jc w:val="both"/>
        <w:rPr>
          <w:szCs w:val="20"/>
        </w:rPr>
      </w:pPr>
    </w:p>
    <w:p w:rsidR="007A5DD0" w:rsidRDefault="007A5DD0">
      <w:pPr>
        <w:jc w:val="both"/>
        <w:rPr>
          <w:szCs w:val="20"/>
        </w:rPr>
      </w:pPr>
      <w:r>
        <w:rPr>
          <w:szCs w:val="20"/>
        </w:rPr>
        <w:sym w:font="Symbol" w:char="F02A"/>
      </w:r>
      <w:r>
        <w:rPr>
          <w:szCs w:val="20"/>
        </w:rPr>
        <w:t>discontinues that part of the proceeding as relates to [</w:t>
      </w:r>
      <w:r>
        <w:rPr>
          <w:i/>
          <w:iCs/>
          <w:szCs w:val="20"/>
        </w:rPr>
        <w:t>specify</w:t>
      </w:r>
      <w:r>
        <w:rPr>
          <w:szCs w:val="20"/>
        </w:rPr>
        <w:t>]</w:t>
      </w:r>
    </w:p>
    <w:p w:rsidR="00D93587" w:rsidRDefault="00D93587">
      <w:pPr>
        <w:jc w:val="both"/>
        <w:rPr>
          <w:szCs w:val="20"/>
        </w:rPr>
      </w:pPr>
    </w:p>
    <w:p w:rsidR="00D93587" w:rsidRPr="00D93587" w:rsidRDefault="00D93587">
      <w:pPr>
        <w:jc w:val="both"/>
        <w:rPr>
          <w:szCs w:val="20"/>
        </w:rPr>
      </w:pPr>
      <w:r>
        <w:rPr>
          <w:szCs w:val="20"/>
        </w:rPr>
        <w:t xml:space="preserve">*certifies that this action </w:t>
      </w:r>
      <w:r>
        <w:rPr>
          <w:i/>
          <w:szCs w:val="20"/>
        </w:rPr>
        <w:t>[or proceeding]</w:t>
      </w:r>
      <w:r w:rsidR="0088351E">
        <w:rPr>
          <w:szCs w:val="20"/>
        </w:rPr>
        <w:t>has come to an end</w:t>
      </w:r>
    </w:p>
    <w:p w:rsidR="007A5DD0" w:rsidRDefault="007A5DD0">
      <w:pPr>
        <w:rPr>
          <w:szCs w:val="20"/>
        </w:rPr>
      </w:pPr>
    </w:p>
    <w:p w:rsidR="007A5DD0" w:rsidRDefault="007A5DD0">
      <w:pPr>
        <w:rPr>
          <w:szCs w:val="20"/>
        </w:rPr>
      </w:pPr>
    </w:p>
    <w:p w:rsidR="007A5DD0" w:rsidRDefault="007A5DD0">
      <w:pPr>
        <w:rPr>
          <w:szCs w:val="20"/>
        </w:rPr>
      </w:pPr>
      <w:r>
        <w:rPr>
          <w:szCs w:val="20"/>
        </w:rPr>
        <w:t>Dated</w:t>
      </w:r>
    </w:p>
    <w:p w:rsidR="007A5DD0" w:rsidRDefault="007A5DD0">
      <w:pPr>
        <w:rPr>
          <w:szCs w:val="20"/>
        </w:rPr>
      </w:pPr>
    </w:p>
    <w:p w:rsidR="007A5DD0" w:rsidRDefault="007A5DD0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practitioner for the plaintiff or applicant or plaintiff or applicant in person</w:t>
      </w:r>
      <w:r>
        <w:rPr>
          <w:szCs w:val="20"/>
        </w:rPr>
        <w:t>]</w:t>
      </w:r>
    </w:p>
    <w:p w:rsidR="007A5DD0" w:rsidRDefault="007A5DD0">
      <w:pPr>
        <w:rPr>
          <w:szCs w:val="20"/>
        </w:rPr>
      </w:pPr>
    </w:p>
    <w:p w:rsidR="007A5DD0" w:rsidRDefault="007A5DD0">
      <w:pPr>
        <w:rPr>
          <w:szCs w:val="20"/>
        </w:rPr>
      </w:pPr>
      <w:r>
        <w:rPr>
          <w:szCs w:val="20"/>
        </w:rPr>
        <w:t>*delete whichever is inapplicable.</w:t>
      </w:r>
    </w:p>
    <w:p w:rsidR="00E55D82" w:rsidRDefault="00E55D82">
      <w:pPr>
        <w:rPr>
          <w:szCs w:val="20"/>
        </w:rPr>
      </w:pPr>
    </w:p>
    <w:p w:rsidR="00E55D82" w:rsidRDefault="00E55D82">
      <w:pPr>
        <w:rPr>
          <w:szCs w:val="20"/>
        </w:rPr>
      </w:pPr>
    </w:p>
    <w:p w:rsidR="00E55D82" w:rsidRDefault="00E55D82">
      <w:pPr>
        <w:rPr>
          <w:szCs w:val="20"/>
        </w:rPr>
      </w:pPr>
    </w:p>
    <w:p w:rsidR="00E55D82" w:rsidRDefault="00E55D82">
      <w:pPr>
        <w:rPr>
          <w:szCs w:val="20"/>
        </w:rPr>
      </w:pPr>
    </w:p>
    <w:p w:rsidR="00E55D82" w:rsidRDefault="00E55D82">
      <w:pPr>
        <w:rPr>
          <w:szCs w:val="20"/>
        </w:rPr>
      </w:pPr>
    </w:p>
    <w:p w:rsidR="00E55D82" w:rsidRDefault="00E55D82">
      <w:pPr>
        <w:rPr>
          <w:szCs w:val="20"/>
        </w:rPr>
      </w:pPr>
    </w:p>
    <w:p w:rsidR="00E55D82" w:rsidRDefault="00E55D82">
      <w:pPr>
        <w:rPr>
          <w:szCs w:val="20"/>
        </w:rPr>
      </w:pPr>
    </w:p>
    <w:p w:rsidR="00E55D82" w:rsidRDefault="00E55D82">
      <w:pPr>
        <w:rPr>
          <w:szCs w:val="20"/>
        </w:rPr>
      </w:pPr>
    </w:p>
    <w:p w:rsidR="00E55D82" w:rsidRDefault="00E55D82">
      <w:pPr>
        <w:rPr>
          <w:szCs w:val="20"/>
        </w:rPr>
      </w:pPr>
    </w:p>
    <w:p w:rsidR="00E55D82" w:rsidRDefault="00E55D82" w:rsidP="00E55D82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E55D82" w:rsidRDefault="00E55D82" w:rsidP="00E55D82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E55D82" w:rsidRDefault="00E55D82" w:rsidP="00E55D82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E55D82" w:rsidRDefault="00E55D82" w:rsidP="00E55D82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E55D82" w:rsidRDefault="00E55D82" w:rsidP="00E55D82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E55D82" w:rsidRDefault="00E55D82" w:rsidP="00E55D82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sectPr w:rsidR="00E55D82" w:rsidSect="00E55D82"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F2" w:rsidRDefault="00E266F2" w:rsidP="002A23D1">
      <w:r>
        <w:separator/>
      </w:r>
    </w:p>
  </w:endnote>
  <w:endnote w:type="continuationSeparator" w:id="0">
    <w:p w:rsidR="00E266F2" w:rsidRDefault="00E266F2" w:rsidP="002A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F2" w:rsidRDefault="00E266F2" w:rsidP="002A23D1">
      <w:r>
        <w:separator/>
      </w:r>
    </w:p>
  </w:footnote>
  <w:footnote w:type="continuationSeparator" w:id="0">
    <w:p w:rsidR="00E266F2" w:rsidRDefault="00E266F2" w:rsidP="002A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D0"/>
    <w:rsid w:val="002A23D1"/>
    <w:rsid w:val="007A5DD0"/>
    <w:rsid w:val="0088351E"/>
    <w:rsid w:val="00A774BA"/>
    <w:rsid w:val="00B20D4E"/>
    <w:rsid w:val="00BE0F1A"/>
    <w:rsid w:val="00D75033"/>
    <w:rsid w:val="00D93587"/>
    <w:rsid w:val="00E266F2"/>
    <w:rsid w:val="00E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C31DEC-AECE-4FB5-8B75-8F9F29C8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16"/>
      <w:szCs w:val="16"/>
    </w:rPr>
  </w:style>
  <w:style w:type="paragraph" w:styleId="Header">
    <w:name w:val="header"/>
    <w:basedOn w:val="Normal"/>
    <w:link w:val="HeaderChar"/>
    <w:rsid w:val="002A23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A23D1"/>
    <w:rPr>
      <w:szCs w:val="24"/>
      <w:lang w:val="en-GB" w:eastAsia="en-US"/>
    </w:rPr>
  </w:style>
  <w:style w:type="paragraph" w:styleId="Footer">
    <w:name w:val="footer"/>
    <w:basedOn w:val="Normal"/>
    <w:link w:val="FooterChar"/>
    <w:rsid w:val="002A23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A23D1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A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23D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24</vt:lpstr>
    </vt:vector>
  </TitlesOfParts>
  <Company>Justice Department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</dc:title>
  <dc:subject/>
  <dc:creator>IT SERVICES</dc:creator>
  <cp:keywords/>
  <cp:lastModifiedBy>Guinane, Vicki</cp:lastModifiedBy>
  <cp:revision>2</cp:revision>
  <cp:lastPrinted>2013-02-08T04:25:00Z</cp:lastPrinted>
  <dcterms:created xsi:type="dcterms:W3CDTF">2019-04-10T06:14:00Z</dcterms:created>
  <dcterms:modified xsi:type="dcterms:W3CDTF">2019-04-10T06:14:00Z</dcterms:modified>
</cp:coreProperties>
</file>