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8"/>
        <w:tblW w:w="10632" w:type="dxa"/>
        <w:tblLayout w:type="fixed"/>
        <w:tblLook w:val="04A0" w:firstRow="1" w:lastRow="0" w:firstColumn="1" w:lastColumn="0" w:noHBand="0" w:noVBand="1"/>
      </w:tblPr>
      <w:tblGrid>
        <w:gridCol w:w="5222"/>
        <w:gridCol w:w="5410"/>
      </w:tblGrid>
      <w:tr w:rsidR="00AB2028" w:rsidRPr="002A54CB" w:rsidTr="000D385D">
        <w:tc>
          <w:tcPr>
            <w:tcW w:w="10632" w:type="dxa"/>
            <w:gridSpan w:val="2"/>
            <w:shd w:val="clear" w:color="auto" w:fill="F2F2F2"/>
          </w:tcPr>
          <w:p w:rsidR="00AB2028" w:rsidRPr="00BE0BD8" w:rsidRDefault="00AB2028" w:rsidP="000D385D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2</w:t>
            </w:r>
          </w:p>
        </w:tc>
      </w:tr>
      <w:tr w:rsidR="00AB2028" w:rsidRPr="002A54CB" w:rsidTr="000D385D">
        <w:tc>
          <w:tcPr>
            <w:tcW w:w="10632" w:type="dxa"/>
            <w:gridSpan w:val="2"/>
            <w:shd w:val="clear" w:color="auto" w:fill="F2F2F2"/>
          </w:tcPr>
          <w:p w:rsidR="00AB2028" w:rsidRDefault="00AB2028" w:rsidP="000D385D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NOTICE OF INTENTION TO APPLY FOR GRANT OR RESEAL OF </w:t>
            </w:r>
          </w:p>
          <w:p w:rsidR="00AB2028" w:rsidRPr="002A54CB" w:rsidRDefault="00AB2028" w:rsidP="000D385D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 GRANT</w:t>
            </w:r>
          </w:p>
        </w:tc>
      </w:tr>
      <w:tr w:rsidR="00AB2028" w:rsidRPr="002A54CB" w:rsidTr="000D385D">
        <w:tc>
          <w:tcPr>
            <w:tcW w:w="10632" w:type="dxa"/>
            <w:gridSpan w:val="2"/>
            <w:shd w:val="clear" w:color="auto" w:fill="F2F2F2"/>
          </w:tcPr>
          <w:p w:rsidR="00AB2028" w:rsidRPr="002A54CB" w:rsidRDefault="00AB2028" w:rsidP="000B4D10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0B4D10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="000B4D10" w:rsidRPr="000B4D10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33</w:t>
            </w:r>
          </w:p>
        </w:tc>
      </w:tr>
      <w:tr w:rsidR="00AB2028" w:rsidRPr="004B67ED" w:rsidTr="000D385D">
        <w:tc>
          <w:tcPr>
            <w:tcW w:w="10632" w:type="dxa"/>
            <w:gridSpan w:val="2"/>
            <w:shd w:val="clear" w:color="auto" w:fill="F2F2F2"/>
          </w:tcPr>
          <w:p w:rsidR="00AB2028" w:rsidRPr="00DB6E6D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AB2028" w:rsidRPr="004B67ED" w:rsidTr="000D385D">
        <w:tc>
          <w:tcPr>
            <w:tcW w:w="10632" w:type="dxa"/>
            <w:gridSpan w:val="2"/>
            <w:shd w:val="clear" w:color="auto" w:fill="F2F2F2"/>
          </w:tcPr>
          <w:p w:rsidR="00AB2028" w:rsidRPr="00DB6E6D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AB2028" w:rsidRPr="004B67ED" w:rsidTr="000D385D">
        <w:tc>
          <w:tcPr>
            <w:tcW w:w="10632" w:type="dxa"/>
            <w:gridSpan w:val="2"/>
            <w:shd w:val="clear" w:color="auto" w:fill="FFFFFF"/>
          </w:tcPr>
          <w:p w:rsidR="00AB2028" w:rsidRPr="00DB6E6D" w:rsidRDefault="00AB2028" w:rsidP="000D385D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410" w:type="dxa"/>
            <w:shd w:val="clear" w:color="auto" w:fill="auto"/>
          </w:tcPr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9545AA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410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410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9545AA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*Address in Will:</w:t>
            </w:r>
          </w:p>
        </w:tc>
        <w:tc>
          <w:tcPr>
            <w:tcW w:w="5410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1D46C9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*Date of Will:</w:t>
            </w:r>
          </w:p>
          <w:p w:rsidR="00AB2028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131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410" w:type="dxa"/>
            <w:shd w:val="clear" w:color="auto" w:fill="auto"/>
          </w:tcPr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E13B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[includ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ing the date of any codicil or </w:t>
            </w:r>
            <w:r w:rsidRPr="003E13B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other testamentary disposition for which the grant is sought]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1D46C9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*Executor named in Will:</w:t>
            </w:r>
          </w:p>
          <w:p w:rsidR="00AB2028" w:rsidRPr="00572074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for m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ore e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xecutors]</w:t>
            </w:r>
          </w:p>
        </w:tc>
        <w:tc>
          <w:tcPr>
            <w:tcW w:w="5410" w:type="dxa"/>
            <w:shd w:val="clear" w:color="auto" w:fill="auto"/>
          </w:tcPr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AB2028" w:rsidRPr="00572074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[full name of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Executor in Will</w:t>
            </w: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including, in brackets, “in the Will called…” and/or “also known as…” if the name of the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Executor</w:t>
            </w: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differs in the Will or if the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Executor</w:t>
            </w: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is known by any other name]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1D46C9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for more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applicants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410" w:type="dxa"/>
            <w:shd w:val="clear" w:color="auto" w:fill="auto"/>
          </w:tcPr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[full name of applicant including, in brackets, “in the Will called…” and/or “also known as…” if the name of </w:t>
            </w: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lastRenderedPageBreak/>
              <w:t>the applicant differs in the Will or if the applicant is known by any other name]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1D46C9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Address of applicant: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for more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applicants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410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residential</w:t>
            </w:r>
            <w:proofErr w:type="gramEnd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address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1D46C9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Relationship of applicant to deceased:</w:t>
            </w:r>
          </w:p>
          <w:p w:rsidR="00AB2028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for more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applicants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410" w:type="dxa"/>
            <w:shd w:val="clear" w:color="auto" w:fill="auto"/>
          </w:tcPr>
          <w:p w:rsidR="00AB2028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relationship</w:t>
            </w:r>
            <w:proofErr w:type="gramEnd"/>
          </w:p>
          <w:p w:rsidR="00AB2028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7A1DF6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[for example: stranger in blood, widow, child]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1D46C9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*Australian legal practitioner acting for 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  <w:t>applicant:</w:t>
            </w:r>
          </w:p>
        </w:tc>
        <w:tc>
          <w:tcPr>
            <w:tcW w:w="5410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name</w:t>
            </w:r>
            <w:proofErr w:type="gramEnd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of law firm</w:t>
            </w:r>
          </w:p>
        </w:tc>
      </w:tr>
      <w:tr w:rsidR="00AB2028" w:rsidRPr="00626591" w:rsidTr="000D385D">
        <w:tc>
          <w:tcPr>
            <w:tcW w:w="5222" w:type="dxa"/>
            <w:shd w:val="clear" w:color="auto" w:fill="auto"/>
          </w:tcPr>
          <w:p w:rsidR="00AB2028" w:rsidRPr="009545AA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for service:</w:t>
            </w:r>
          </w:p>
        </w:tc>
        <w:tc>
          <w:tcPr>
            <w:tcW w:w="5410" w:type="dxa"/>
            <w:shd w:val="clear" w:color="auto" w:fill="auto"/>
          </w:tcPr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for service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7A1DF6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[this must be</w:t>
            </w:r>
            <w:r w:rsidR="0049410B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a street address, not a post office box and must be</w:t>
            </w:r>
            <w:r w:rsidRPr="007A1DF6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completed even if you are not represented by a solicitor]</w:t>
            </w:r>
          </w:p>
        </w:tc>
      </w:tr>
      <w:tr w:rsidR="00AB2028" w:rsidRPr="00626591" w:rsidTr="000D385D">
        <w:tc>
          <w:tcPr>
            <w:tcW w:w="10632" w:type="dxa"/>
            <w:gridSpan w:val="2"/>
            <w:shd w:val="clear" w:color="auto" w:fill="auto"/>
          </w:tcPr>
          <w:p w:rsidR="00AB2028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AB2028" w:rsidRPr="009545AA" w:rsidTr="000D385D">
        <w:tc>
          <w:tcPr>
            <w:tcW w:w="10632" w:type="dxa"/>
            <w:gridSpan w:val="2"/>
            <w:shd w:val="clear" w:color="auto" w:fill="auto"/>
          </w:tcPr>
          <w:p w:rsidR="00AB2028" w:rsidRPr="001D46C9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TAKE NOTE:</w:t>
            </w:r>
          </w:p>
          <w:p w:rsidR="00AB2028" w:rsidRPr="007C521A" w:rsidRDefault="00AB2028" w:rsidP="000D385D">
            <w:pPr>
              <w:pStyle w:val="NoSpacing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3B6E94">
              <w:rPr>
                <w:rFonts w:ascii="Gill Sans MT" w:hAnsi="Gill Sans MT"/>
                <w:sz w:val="24"/>
                <w:szCs w:val="24"/>
                <w:lang w:val="en-US"/>
              </w:rPr>
              <w:t>After 1</w:t>
            </w:r>
            <w:r>
              <w:rPr>
                <w:rFonts w:ascii="Gill Sans MT" w:hAnsi="Gill Sans MT"/>
                <w:sz w:val="24"/>
                <w:szCs w:val="24"/>
                <w:lang w:val="en-US"/>
              </w:rPr>
              <w:t xml:space="preserve">4 days from </w:t>
            </w:r>
            <w:r w:rsidRPr="003B6E94">
              <w:rPr>
                <w:rFonts w:ascii="Gill Sans MT" w:hAnsi="Gill Sans MT"/>
                <w:sz w:val="24"/>
                <w:szCs w:val="24"/>
                <w:lang w:val="en-US"/>
              </w:rPr>
              <w:t>t</w:t>
            </w:r>
            <w:r>
              <w:rPr>
                <w:rFonts w:ascii="Gill Sans MT" w:hAnsi="Gill Sans MT"/>
                <w:sz w:val="24"/>
                <w:szCs w:val="24"/>
                <w:lang w:val="en-US"/>
              </w:rPr>
              <w:t>he date of publication of this n</w:t>
            </w:r>
            <w:r w:rsidRPr="003B6E94">
              <w:rPr>
                <w:rFonts w:ascii="Gill Sans MT" w:hAnsi="Gill Sans MT"/>
                <w:sz w:val="24"/>
                <w:szCs w:val="24"/>
                <w:lang w:val="en-US"/>
              </w:rPr>
              <w:t>otice</w:t>
            </w:r>
            <w:r>
              <w:rPr>
                <w:rFonts w:ascii="Gill Sans MT" w:hAnsi="Gill Sans MT"/>
                <w:sz w:val="24"/>
                <w:szCs w:val="24"/>
                <w:lang w:val="en-US"/>
              </w:rPr>
              <w:t xml:space="preserve"> an application for a grant of:</w:t>
            </w:r>
          </w:p>
        </w:tc>
      </w:tr>
      <w:tr w:rsidR="00AB2028" w:rsidRPr="009545AA" w:rsidTr="000D385D">
        <w:tc>
          <w:tcPr>
            <w:tcW w:w="10632" w:type="dxa"/>
            <w:gridSpan w:val="2"/>
            <w:shd w:val="clear" w:color="auto" w:fill="auto"/>
          </w:tcPr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*probate of the Will dated 00/00/0000;</w:t>
            </w:r>
          </w:p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 with the Will dated 00/00/0000</w:t>
            </w:r>
            <w:r w:rsidR="0049410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annexed</w:t>
            </w: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;</w:t>
            </w:r>
          </w:p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 on intestacy; or</w:t>
            </w:r>
          </w:p>
          <w:p w:rsidR="00AB2028" w:rsidRPr="0012566B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*reseal of a foreign grant dated 00/00/000</w:t>
            </w:r>
          </w:p>
          <w:p w:rsidR="00AB2028" w:rsidRPr="009545AA" w:rsidRDefault="00AB202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[for reseals see also form 3 and section 49 of the Administration and Probate Act 1935]</w:t>
            </w:r>
          </w:p>
        </w:tc>
      </w:tr>
      <w:tr w:rsidR="00AB2028" w:rsidRPr="009545AA" w:rsidTr="000D385D">
        <w:tc>
          <w:tcPr>
            <w:tcW w:w="10632" w:type="dxa"/>
            <w:gridSpan w:val="2"/>
            <w:shd w:val="clear" w:color="auto" w:fill="auto"/>
          </w:tcPr>
          <w:p w:rsidR="00AB2028" w:rsidRPr="00D4769C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D4769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in</w:t>
            </w:r>
            <w:proofErr w:type="gramEnd"/>
            <w:r w:rsidRPr="00D4769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the aforementioned estate will be made to the Probate Registry of the Supreme Court of Tasmania.</w:t>
            </w:r>
          </w:p>
        </w:tc>
      </w:tr>
      <w:tr w:rsidR="00AB2028" w:rsidRPr="009545AA" w:rsidTr="000D385D">
        <w:tc>
          <w:tcPr>
            <w:tcW w:w="10632" w:type="dxa"/>
            <w:gridSpan w:val="2"/>
            <w:shd w:val="clear" w:color="auto" w:fill="auto"/>
          </w:tcPr>
          <w:p w:rsidR="00AB2028" w:rsidRDefault="00AB2028" w:rsidP="000D385D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AB2028" w:rsidRPr="00626591" w:rsidTr="000D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:rsidR="00AB2028" w:rsidRPr="00D4769C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AB2028" w:rsidRPr="00626591" w:rsidTr="000D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2028" w:rsidRPr="00D4769C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AB2028" w:rsidRPr="00626591" w:rsidTr="000D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2028" w:rsidRPr="00D4769C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AB2028" w:rsidRPr="00626591" w:rsidTr="000D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2028" w:rsidRPr="00D4769C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AB2028" w:rsidRPr="00626591" w:rsidTr="000D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2028" w:rsidRPr="00D4769C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AB2028" w:rsidRPr="00626591" w:rsidTr="000D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</w:tcPr>
          <w:p w:rsidR="00AB2028" w:rsidRPr="00D4769C" w:rsidRDefault="00AB202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lastRenderedPageBreak/>
              <w:t>Otherwise, please do not amend the format or content of this form.</w:t>
            </w:r>
          </w:p>
        </w:tc>
      </w:tr>
    </w:tbl>
    <w:p w:rsidR="00A237A3" w:rsidRDefault="00A237A3"/>
    <w:sectPr w:rsidR="00A237A3" w:rsidSect="007B44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5F" w:rsidRDefault="007B4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7B445F" w:rsidTr="007B445F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7B445F" w:rsidTr="007B445F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7B445F" w:rsidTr="007B445F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7B445F" w:rsidTr="007B445F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7B445F" w:rsidRDefault="007B445F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7B445F" w:rsidRDefault="007B445F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7B445F" w:rsidRDefault="007B4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5F" w:rsidRDefault="007B4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5F" w:rsidRDefault="007B4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5F" w:rsidRDefault="007B4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B4D10"/>
    <w:rsid w:val="00165C2D"/>
    <w:rsid w:val="003009E8"/>
    <w:rsid w:val="0033099B"/>
    <w:rsid w:val="003F6B3A"/>
    <w:rsid w:val="00402DF5"/>
    <w:rsid w:val="00410C33"/>
    <w:rsid w:val="00441AA9"/>
    <w:rsid w:val="0049410B"/>
    <w:rsid w:val="00494A49"/>
    <w:rsid w:val="004E0E8B"/>
    <w:rsid w:val="006B2FF2"/>
    <w:rsid w:val="0074676D"/>
    <w:rsid w:val="007B445F"/>
    <w:rsid w:val="00802F02"/>
    <w:rsid w:val="00922481"/>
    <w:rsid w:val="00961329"/>
    <w:rsid w:val="00A237A3"/>
    <w:rsid w:val="00AB2028"/>
    <w:rsid w:val="00B20D95"/>
    <w:rsid w:val="00B6516A"/>
    <w:rsid w:val="00B66A6C"/>
    <w:rsid w:val="00BA138D"/>
    <w:rsid w:val="00BD2C5F"/>
    <w:rsid w:val="00C240DD"/>
    <w:rsid w:val="00C366F9"/>
    <w:rsid w:val="00C767D2"/>
    <w:rsid w:val="00D03CA0"/>
    <w:rsid w:val="00D05D01"/>
    <w:rsid w:val="00DD4643"/>
    <w:rsid w:val="00E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DA460-2A7A-4BC6-942F-AF841C7A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2019-04-14T23:22:00Z</dcterms:created>
  <dcterms:modified xsi:type="dcterms:W3CDTF">2019-04-14T23:22:00Z</dcterms:modified>
</cp:coreProperties>
</file>