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AE" w:rsidRPr="004E7C04" w:rsidRDefault="00D417AE" w:rsidP="00D417AE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 xml:space="preserve">Form </w:t>
      </w:r>
      <w:r>
        <w:rPr>
          <w:b/>
          <w:lang w:val="en-US"/>
        </w:rPr>
        <w:t>10</w:t>
      </w:r>
    </w:p>
    <w:p w:rsidR="00D417AE" w:rsidRDefault="00D417AE" w:rsidP="00D417AE">
      <w:pPr>
        <w:pStyle w:val="Header"/>
        <w:jc w:val="right"/>
        <w:rPr>
          <w:lang w:val="en-US"/>
        </w:rPr>
      </w:pPr>
    </w:p>
    <w:p w:rsidR="00D417AE" w:rsidRDefault="00D417AE" w:rsidP="00D417AE">
      <w:pPr>
        <w:pStyle w:val="Header"/>
        <w:jc w:val="right"/>
        <w:rPr>
          <w:lang w:val="en-US"/>
        </w:rPr>
      </w:pPr>
      <w:r>
        <w:rPr>
          <w:lang w:val="en-US"/>
        </w:rPr>
        <w:t>Rule 129(1)(e)</w:t>
      </w:r>
    </w:p>
    <w:p w:rsidR="00D417AE" w:rsidRDefault="00D417AE" w:rsidP="00D417AE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D417AE" w:rsidRDefault="00D417AE" w:rsidP="00D417AE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D417AE" w:rsidRDefault="00D417AE" w:rsidP="00D417AE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D417AE" w:rsidRPr="004E7C04" w:rsidRDefault="00D417AE" w:rsidP="00D417AE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455B8F" w:rsidRDefault="00455B8F">
      <w:pPr>
        <w:jc w:val="right"/>
        <w:rPr>
          <w:szCs w:val="20"/>
        </w:rPr>
      </w:pPr>
    </w:p>
    <w:p w:rsidR="00D417AE" w:rsidRDefault="00D417AE">
      <w:pPr>
        <w:jc w:val="right"/>
        <w:rPr>
          <w:szCs w:val="20"/>
        </w:rPr>
      </w:pPr>
    </w:p>
    <w:p w:rsidR="00D417AE" w:rsidRDefault="00D417AE">
      <w:pPr>
        <w:jc w:val="right"/>
        <w:rPr>
          <w:szCs w:val="20"/>
        </w:rPr>
      </w:pPr>
    </w:p>
    <w:p w:rsidR="00E05BE5" w:rsidRDefault="00E05BE5" w:rsidP="00E05BE5">
      <w:pPr>
        <w:jc w:val="right"/>
        <w:rPr>
          <w:szCs w:val="20"/>
        </w:rPr>
      </w:pPr>
    </w:p>
    <w:p w:rsidR="00E05BE5" w:rsidRDefault="00E05BE5" w:rsidP="00E05BE5">
      <w:pPr>
        <w:jc w:val="right"/>
        <w:rPr>
          <w:szCs w:val="20"/>
        </w:rPr>
      </w:pPr>
      <w:r>
        <w:rPr>
          <w:szCs w:val="20"/>
        </w:rPr>
        <w:t>Plaintiff/</w:t>
      </w:r>
    </w:p>
    <w:p w:rsidR="00E05BE5" w:rsidRDefault="00E05BE5" w:rsidP="00E05BE5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CF230D">
        <w:rPr>
          <w:bCs/>
        </w:rPr>
        <w:t xml:space="preserve">             </w:t>
      </w:r>
      <w:r>
        <w:rPr>
          <w:bCs/>
        </w:rPr>
        <w:t>Applicant/</w:t>
      </w:r>
      <w:r w:rsidRPr="00CF230D">
        <w:rPr>
          <w:bCs/>
        </w:rPr>
        <w:t xml:space="preserve">                         </w:t>
      </w:r>
    </w:p>
    <w:p w:rsidR="00E05BE5" w:rsidRDefault="00E05BE5" w:rsidP="00E05BE5">
      <w:pPr>
        <w:jc w:val="right"/>
        <w:rPr>
          <w:bCs/>
        </w:rPr>
      </w:pPr>
      <w:r>
        <w:rPr>
          <w:bCs/>
        </w:rPr>
        <w:t>Appellant</w:t>
      </w:r>
    </w:p>
    <w:p w:rsidR="00E05BE5" w:rsidRDefault="00E05BE5" w:rsidP="00E05BE5">
      <w:pPr>
        <w:rPr>
          <w:bCs/>
        </w:rPr>
      </w:pPr>
    </w:p>
    <w:p w:rsidR="00E05BE5" w:rsidRPr="00D002D4" w:rsidRDefault="00E05BE5" w:rsidP="00E05BE5">
      <w:pPr>
        <w:rPr>
          <w:bCs/>
        </w:rPr>
      </w:pPr>
      <w:r w:rsidRPr="00D002D4">
        <w:rPr>
          <w:bCs/>
        </w:rPr>
        <w:t>BETWEEN:</w:t>
      </w:r>
    </w:p>
    <w:p w:rsidR="00E05BE5" w:rsidRPr="006402DC" w:rsidRDefault="00E05BE5" w:rsidP="00E05BE5">
      <w:pPr>
        <w:pStyle w:val="Header"/>
        <w:tabs>
          <w:tab w:val="clear" w:pos="4513"/>
          <w:tab w:val="clear" w:pos="9026"/>
        </w:tabs>
        <w:rPr>
          <w:bCs/>
        </w:rPr>
      </w:pPr>
    </w:p>
    <w:p w:rsidR="00E05BE5" w:rsidRDefault="00E05BE5" w:rsidP="00E05BE5">
      <w:pPr>
        <w:ind w:firstLine="720"/>
        <w:jc w:val="right"/>
        <w:rPr>
          <w:bCs/>
        </w:rPr>
      </w:pPr>
      <w:r>
        <w:rPr>
          <w:bCs/>
        </w:rPr>
        <w:t xml:space="preserve">                      Defendant/</w:t>
      </w:r>
    </w:p>
    <w:p w:rsidR="00E05BE5" w:rsidRDefault="00E05BE5" w:rsidP="00E05BE5">
      <w:pPr>
        <w:ind w:firstLine="720"/>
        <w:rPr>
          <w:bCs/>
        </w:rPr>
      </w:pPr>
      <w:r>
        <w:rPr>
          <w:bCs/>
        </w:rPr>
        <w:t>………………………………………………………….</w:t>
      </w:r>
      <w:r>
        <w:rPr>
          <w:bCs/>
        </w:rPr>
        <w:tab/>
      </w:r>
      <w:r>
        <w:rPr>
          <w:bCs/>
        </w:rPr>
        <w:tab/>
        <w:t xml:space="preserve">                 Responden</w:t>
      </w:r>
      <w:r w:rsidRPr="006402DC">
        <w:rPr>
          <w:bCs/>
        </w:rPr>
        <w:t>t</w:t>
      </w:r>
      <w:r>
        <w:rPr>
          <w:bCs/>
        </w:rPr>
        <w:tab/>
      </w:r>
    </w:p>
    <w:p w:rsidR="00E05BE5" w:rsidRDefault="00E05BE5">
      <w:pPr>
        <w:jc w:val="center"/>
        <w:rPr>
          <w:b/>
          <w:bCs/>
          <w:szCs w:val="20"/>
        </w:rPr>
      </w:pPr>
    </w:p>
    <w:p w:rsidR="00E05BE5" w:rsidRDefault="00E05BE5">
      <w:pPr>
        <w:jc w:val="center"/>
        <w:rPr>
          <w:b/>
          <w:bCs/>
          <w:szCs w:val="20"/>
        </w:rPr>
      </w:pPr>
    </w:p>
    <w:p w:rsidR="00E05BE5" w:rsidRDefault="00E05BE5">
      <w:pPr>
        <w:jc w:val="center"/>
        <w:rPr>
          <w:b/>
          <w:bCs/>
          <w:szCs w:val="20"/>
        </w:rPr>
      </w:pPr>
    </w:p>
    <w:p w:rsidR="00E05BE5" w:rsidRDefault="00E05BE5">
      <w:pPr>
        <w:jc w:val="center"/>
        <w:rPr>
          <w:b/>
          <w:bCs/>
          <w:szCs w:val="20"/>
        </w:rPr>
      </w:pPr>
    </w:p>
    <w:p w:rsidR="00E05BE5" w:rsidRDefault="00E05BE5">
      <w:pPr>
        <w:jc w:val="center"/>
        <w:rPr>
          <w:b/>
          <w:bCs/>
          <w:szCs w:val="20"/>
        </w:rPr>
      </w:pPr>
    </w:p>
    <w:p w:rsidR="00E05BE5" w:rsidRDefault="00E05BE5">
      <w:pPr>
        <w:jc w:val="center"/>
        <w:rPr>
          <w:b/>
          <w:bCs/>
          <w:szCs w:val="20"/>
        </w:rPr>
      </w:pPr>
    </w:p>
    <w:p w:rsidR="00455B8F" w:rsidRDefault="00E05BE5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CHANGE OF ADDRESS FOR SERVICE</w:t>
      </w:r>
    </w:p>
    <w:p w:rsidR="00455B8F" w:rsidRDefault="00455B8F">
      <w:pPr>
        <w:jc w:val="center"/>
        <w:rPr>
          <w:b/>
          <w:bCs/>
          <w:szCs w:val="20"/>
        </w:rPr>
      </w:pPr>
    </w:p>
    <w:p w:rsidR="00455B8F" w:rsidRDefault="00455B8F">
      <w:pPr>
        <w:ind w:left="4320"/>
        <w:rPr>
          <w:szCs w:val="20"/>
        </w:rPr>
      </w:pPr>
    </w:p>
    <w:p w:rsidR="00455B8F" w:rsidRDefault="00E05BE5">
      <w:pPr>
        <w:jc w:val="both"/>
        <w:rPr>
          <w:szCs w:val="20"/>
        </w:rPr>
      </w:pPr>
      <w:r>
        <w:rPr>
          <w:szCs w:val="20"/>
        </w:rPr>
        <w:t>Take notice that the address for service of the abovenamed [</w:t>
      </w:r>
      <w:r>
        <w:rPr>
          <w:i/>
          <w:iCs/>
          <w:szCs w:val="20"/>
        </w:rPr>
        <w:t>description and name of party</w:t>
      </w:r>
      <w:r>
        <w:rPr>
          <w:szCs w:val="20"/>
        </w:rPr>
        <w:t>] has been changed to [</w:t>
      </w:r>
      <w:r>
        <w:rPr>
          <w:i/>
          <w:iCs/>
          <w:szCs w:val="20"/>
        </w:rPr>
        <w:t>new address for service</w:t>
      </w:r>
      <w:r>
        <w:rPr>
          <w:szCs w:val="20"/>
        </w:rPr>
        <w:t>].</w:t>
      </w:r>
    </w:p>
    <w:p w:rsidR="00455B8F" w:rsidRDefault="00455B8F">
      <w:pPr>
        <w:rPr>
          <w:szCs w:val="20"/>
        </w:rPr>
      </w:pPr>
    </w:p>
    <w:p w:rsidR="00455B8F" w:rsidRDefault="00E05BE5">
      <w:pPr>
        <w:rPr>
          <w:szCs w:val="20"/>
        </w:rPr>
      </w:pPr>
      <w:r>
        <w:rPr>
          <w:szCs w:val="20"/>
        </w:rPr>
        <w:t>Dated</w:t>
      </w:r>
    </w:p>
    <w:p w:rsidR="00455B8F" w:rsidRDefault="00455B8F">
      <w:pPr>
        <w:rPr>
          <w:szCs w:val="20"/>
        </w:rPr>
      </w:pPr>
    </w:p>
    <w:p w:rsidR="00455B8F" w:rsidRDefault="00E05BE5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party or practitioner</w:t>
      </w:r>
      <w:r>
        <w:rPr>
          <w:szCs w:val="20"/>
        </w:rPr>
        <w:t>]</w:t>
      </w:r>
    </w:p>
    <w:p w:rsidR="00455B8F" w:rsidRDefault="00455B8F">
      <w:pPr>
        <w:rPr>
          <w:szCs w:val="20"/>
        </w:rPr>
      </w:pPr>
    </w:p>
    <w:p w:rsidR="00455B8F" w:rsidRDefault="00455B8F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/>
    <w:p w:rsidR="00D417AE" w:rsidRDefault="00D417AE" w:rsidP="00D417AE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D417AE" w:rsidRDefault="00D417AE" w:rsidP="00D417AE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D417AE" w:rsidRDefault="00D417AE" w:rsidP="00D417AE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D417AE" w:rsidRDefault="00D417AE" w:rsidP="00D417AE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D417AE" w:rsidRDefault="00D417AE" w:rsidP="00D417AE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D417AE" w:rsidRDefault="00D417AE" w:rsidP="00D417AE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D417AE" w:rsidSect="00D417AE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8C" w:rsidRDefault="007E078C" w:rsidP="00E05BE5">
      <w:r>
        <w:separator/>
      </w:r>
    </w:p>
  </w:endnote>
  <w:endnote w:type="continuationSeparator" w:id="0">
    <w:p w:rsidR="007E078C" w:rsidRDefault="007E078C" w:rsidP="00E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8C" w:rsidRDefault="007E078C" w:rsidP="00E05BE5">
      <w:r>
        <w:separator/>
      </w:r>
    </w:p>
  </w:footnote>
  <w:footnote w:type="continuationSeparator" w:id="0">
    <w:p w:rsidR="007E078C" w:rsidRDefault="007E078C" w:rsidP="00E0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E5"/>
    <w:rsid w:val="00455B8F"/>
    <w:rsid w:val="007E078C"/>
    <w:rsid w:val="00D41676"/>
    <w:rsid w:val="00D417AE"/>
    <w:rsid w:val="00E05BE5"/>
    <w:rsid w:val="00E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7E7C9A-D6E9-4A9E-B59D-23E94A3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B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5BE5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05B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5BE5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BE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</vt:lpstr>
    </vt:vector>
  </TitlesOfParts>
  <Company>Justice Department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</dc:title>
  <dc:subject/>
  <dc:creator>IT SERVICES</dc:creator>
  <cp:keywords/>
  <cp:lastModifiedBy>Guinane, Vicki</cp:lastModifiedBy>
  <cp:revision>2</cp:revision>
  <cp:lastPrinted>2013-02-08T04:31:00Z</cp:lastPrinted>
  <dcterms:created xsi:type="dcterms:W3CDTF">2019-04-10T05:46:00Z</dcterms:created>
  <dcterms:modified xsi:type="dcterms:W3CDTF">2019-04-10T05:46:00Z</dcterms:modified>
</cp:coreProperties>
</file>